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1F24D" w14:textId="77777777" w:rsidR="0042741E" w:rsidRDefault="00E32FAA">
      <w:pPr>
        <w:spacing w:after="0" w:line="259" w:lineRule="auto"/>
        <w:ind w:left="240" w:right="52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0"/>
        </w:rPr>
        <w:t xml:space="preserve"> </w:t>
      </w:r>
    </w:p>
    <w:p w14:paraId="7F193575" w14:textId="77777777" w:rsidR="0042741E" w:rsidRDefault="00E32FAA">
      <w:pPr>
        <w:spacing w:after="0" w:line="259" w:lineRule="auto"/>
        <w:ind w:left="45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A286B54" wp14:editId="1BAA2D6A">
                <wp:extent cx="6275705" cy="582930"/>
                <wp:effectExtent l="0" t="0" r="0" b="0"/>
                <wp:docPr id="7275" name="Group 7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5705" cy="582930"/>
                          <a:chOff x="0" y="0"/>
                          <a:chExt cx="6275705" cy="5829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115" cy="582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32985" y="28575"/>
                            <a:ext cx="1442720" cy="476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75" style="width:494.15pt;height:45.9pt;mso-position-horizontal-relative:char;mso-position-vertical-relative:line" coordsize="62757,5829">
                <v:shape id="Picture 7" style="position:absolute;width:14281;height:5829;left:0;top:0;" filled="f">
                  <v:imagedata r:id="rId9"/>
                </v:shape>
                <v:shape id="Picture 9" style="position:absolute;width:14427;height:4762;left:48329;top:285;" filled="f">
                  <v:imagedata r:id="rId10"/>
                </v:shape>
              </v:group>
            </w:pict>
          </mc:Fallback>
        </mc:AlternateContent>
      </w:r>
    </w:p>
    <w:p w14:paraId="0524C045" w14:textId="77777777" w:rsidR="0042741E" w:rsidRDefault="00E32FAA">
      <w:pPr>
        <w:spacing w:after="0" w:line="259" w:lineRule="auto"/>
        <w:ind w:left="0" w:right="127" w:firstLine="0"/>
        <w:jc w:val="right"/>
      </w:pPr>
      <w:r>
        <w:rPr>
          <w:rFonts w:ascii="Calibri" w:eastAsia="Calibri" w:hAnsi="Calibri" w:cs="Calibri"/>
          <w:b/>
          <w:sz w:val="20"/>
        </w:rPr>
        <w:t>Health and Safety Training</w:t>
      </w:r>
      <w:r>
        <w:rPr>
          <w:rFonts w:ascii="Calibri" w:eastAsia="Calibri" w:hAnsi="Calibri" w:cs="Calibri"/>
          <w:sz w:val="20"/>
        </w:rPr>
        <w:t xml:space="preserve"> </w:t>
      </w:r>
    </w:p>
    <w:p w14:paraId="69C71E2D" w14:textId="7167E00E" w:rsidR="0042741E" w:rsidRPr="0038776D" w:rsidRDefault="00E32FAA" w:rsidP="0038776D">
      <w:pPr>
        <w:spacing w:after="3" w:line="259" w:lineRule="auto"/>
        <w:ind w:left="240" w:firstLine="0"/>
        <w:jc w:val="center"/>
        <w:rPr>
          <w:sz w:val="36"/>
          <w:szCs w:val="36"/>
        </w:rPr>
      </w:pPr>
      <w:r w:rsidRPr="0038776D">
        <w:rPr>
          <w:b/>
          <w:sz w:val="36"/>
          <w:szCs w:val="36"/>
        </w:rPr>
        <w:t xml:space="preserve">Health &amp; Safety In–house </w:t>
      </w:r>
      <w:r w:rsidR="0038776D" w:rsidRPr="0038776D">
        <w:rPr>
          <w:b/>
          <w:sz w:val="36"/>
          <w:szCs w:val="36"/>
        </w:rPr>
        <w:t>T</w:t>
      </w:r>
      <w:r w:rsidRPr="0038776D">
        <w:rPr>
          <w:b/>
          <w:sz w:val="36"/>
          <w:szCs w:val="36"/>
        </w:rPr>
        <w:t xml:space="preserve">raining </w:t>
      </w:r>
      <w:r w:rsidR="0038776D" w:rsidRPr="0038776D">
        <w:rPr>
          <w:b/>
          <w:sz w:val="36"/>
          <w:szCs w:val="36"/>
        </w:rPr>
        <w:t>A</w:t>
      </w:r>
      <w:r w:rsidRPr="0038776D">
        <w:rPr>
          <w:b/>
          <w:sz w:val="36"/>
          <w:szCs w:val="36"/>
        </w:rPr>
        <w:t>greement</w:t>
      </w:r>
    </w:p>
    <w:p w14:paraId="16DD86BB" w14:textId="77777777" w:rsidR="0042741E" w:rsidRDefault="00E32FAA">
      <w:pPr>
        <w:spacing w:after="60" w:line="259" w:lineRule="auto"/>
        <w:ind w:left="240" w:firstLine="0"/>
        <w:jc w:val="left"/>
      </w:pPr>
      <w:r>
        <w:rPr>
          <w:b/>
          <w:sz w:val="20"/>
        </w:rPr>
        <w:t xml:space="preserve"> </w:t>
      </w:r>
    </w:p>
    <w:p w14:paraId="4B867A5E" w14:textId="77777777" w:rsidR="0042741E" w:rsidRDefault="00E32FAA">
      <w:pPr>
        <w:spacing w:after="0" w:line="259" w:lineRule="auto"/>
        <w:ind w:left="240" w:firstLine="0"/>
        <w:jc w:val="left"/>
      </w:pPr>
      <w:r>
        <w:rPr>
          <w:b/>
          <w:sz w:val="28"/>
        </w:rPr>
        <w:t xml:space="preserve"> </w:t>
      </w:r>
    </w:p>
    <w:p w14:paraId="0111381A" w14:textId="3D9C6103" w:rsidR="0042741E" w:rsidRDefault="003C6999">
      <w:pPr>
        <w:tabs>
          <w:tab w:val="center" w:pos="5177"/>
          <w:tab w:val="center" w:pos="10310"/>
        </w:tabs>
        <w:spacing w:after="0" w:line="259" w:lineRule="auto"/>
        <w:ind w:left="0" w:firstLine="0"/>
        <w:jc w:val="left"/>
      </w:pPr>
      <w:r>
        <w:rPr>
          <w:rFonts w:eastAsia="Calibri"/>
          <w:b/>
          <w:sz w:val="28"/>
          <w:szCs w:val="28"/>
        </w:rPr>
        <w:t xml:space="preserve">     </w:t>
      </w:r>
      <w:r w:rsidRPr="003C6999">
        <w:rPr>
          <w:rFonts w:eastAsia="Calibri"/>
          <w:b/>
          <w:sz w:val="28"/>
          <w:szCs w:val="28"/>
        </w:rPr>
        <w:t>Initial</w:t>
      </w:r>
      <w:r>
        <w:rPr>
          <w:rFonts w:ascii="Calibri" w:eastAsia="Calibri" w:hAnsi="Calibri" w:cs="Calibri"/>
        </w:rPr>
        <w:t xml:space="preserve"> </w:t>
      </w:r>
      <w:r w:rsidR="00E32FAA">
        <w:rPr>
          <w:b/>
          <w:sz w:val="28"/>
          <w:shd w:val="clear" w:color="auto" w:fill="F1F1F1"/>
        </w:rPr>
        <w:t xml:space="preserve">Stage 1 </w:t>
      </w:r>
      <w:r>
        <w:rPr>
          <w:b/>
          <w:sz w:val="28"/>
          <w:shd w:val="clear" w:color="auto" w:fill="F1F1F1"/>
        </w:rPr>
        <w:t>-</w:t>
      </w:r>
      <w:r w:rsidR="00E32FAA">
        <w:rPr>
          <w:b/>
          <w:sz w:val="28"/>
          <w:shd w:val="clear" w:color="auto" w:fill="F1F1F1"/>
        </w:rPr>
        <w:t xml:space="preserve"> H</w:t>
      </w:r>
      <w:r>
        <w:rPr>
          <w:b/>
          <w:sz w:val="28"/>
          <w:shd w:val="clear" w:color="auto" w:fill="F1F1F1"/>
        </w:rPr>
        <w:t xml:space="preserve"> </w:t>
      </w:r>
      <w:r w:rsidR="00E32FAA">
        <w:rPr>
          <w:b/>
          <w:sz w:val="28"/>
          <w:shd w:val="clear" w:color="auto" w:fill="F1F1F1"/>
        </w:rPr>
        <w:t>&amp;</w:t>
      </w:r>
      <w:r>
        <w:rPr>
          <w:b/>
          <w:sz w:val="28"/>
          <w:shd w:val="clear" w:color="auto" w:fill="F1F1F1"/>
        </w:rPr>
        <w:t xml:space="preserve"> </w:t>
      </w:r>
      <w:r w:rsidR="00E32FAA">
        <w:rPr>
          <w:b/>
          <w:sz w:val="28"/>
          <w:shd w:val="clear" w:color="auto" w:fill="F1F1F1"/>
        </w:rPr>
        <w:t xml:space="preserve">S Rep Training </w:t>
      </w:r>
      <w:r>
        <w:rPr>
          <w:b/>
          <w:sz w:val="28"/>
          <w:shd w:val="clear" w:color="auto" w:fill="F1F1F1"/>
        </w:rPr>
        <w:t xml:space="preserve">+ </w:t>
      </w:r>
      <w:r w:rsidR="00E32FAA">
        <w:rPr>
          <w:b/>
          <w:sz w:val="28"/>
          <w:shd w:val="clear" w:color="auto" w:fill="F1F1F1"/>
        </w:rPr>
        <w:t>Unit standard 29315</w:t>
      </w:r>
      <w:r w:rsidR="00E32FAA">
        <w:rPr>
          <w:sz w:val="28"/>
          <w:shd w:val="clear" w:color="auto" w:fill="F1F1F1"/>
        </w:rPr>
        <w:tab/>
      </w:r>
      <w:r w:rsidR="00E32FAA">
        <w:rPr>
          <w:sz w:val="28"/>
          <w:vertAlign w:val="subscript"/>
        </w:rPr>
        <w:t xml:space="preserve"> </w:t>
      </w:r>
    </w:p>
    <w:p w14:paraId="0CA1E9A8" w14:textId="07DE58ED" w:rsidR="0042741E" w:rsidRDefault="00E32FAA">
      <w:pPr>
        <w:spacing w:after="134" w:line="259" w:lineRule="auto"/>
        <w:ind w:left="240" w:firstLine="0"/>
        <w:jc w:val="left"/>
        <w:rPr>
          <w:b/>
          <w:sz w:val="14"/>
        </w:rPr>
      </w:pPr>
      <w:r>
        <w:rPr>
          <w:b/>
          <w:sz w:val="14"/>
        </w:rPr>
        <w:t xml:space="preserve"> </w:t>
      </w:r>
    </w:p>
    <w:p w14:paraId="4F0A85A3" w14:textId="0204F062" w:rsidR="0038776D" w:rsidRDefault="003C6999" w:rsidP="00AA2165">
      <w:pPr>
        <w:tabs>
          <w:tab w:val="center" w:pos="651"/>
          <w:tab w:val="center" w:pos="3653"/>
        </w:tabs>
        <w:spacing w:after="28" w:line="259" w:lineRule="auto"/>
        <w:ind w:left="0" w:firstLine="0"/>
        <w:jc w:val="left"/>
        <w:rPr>
          <w:sz w:val="24"/>
          <w:szCs w:val="24"/>
        </w:rPr>
      </w:pPr>
      <w:r w:rsidRPr="0038776D">
        <w:rPr>
          <w:b/>
          <w:sz w:val="24"/>
          <w:szCs w:val="24"/>
        </w:rPr>
        <w:t xml:space="preserve">      Cost:</w:t>
      </w:r>
      <w:r w:rsidR="0038776D">
        <w:rPr>
          <w:b/>
          <w:sz w:val="24"/>
          <w:szCs w:val="24"/>
        </w:rPr>
        <w:tab/>
      </w:r>
      <w:r w:rsidRPr="0038776D">
        <w:rPr>
          <w:b/>
          <w:sz w:val="24"/>
          <w:szCs w:val="24"/>
        </w:rPr>
        <w:t>$365</w:t>
      </w:r>
      <w:r w:rsidR="00AA2165" w:rsidRPr="0038776D">
        <w:rPr>
          <w:b/>
          <w:sz w:val="24"/>
          <w:szCs w:val="24"/>
        </w:rPr>
        <w:t>.00</w:t>
      </w:r>
      <w:r w:rsidRPr="0038776D">
        <w:rPr>
          <w:b/>
          <w:sz w:val="24"/>
          <w:szCs w:val="24"/>
        </w:rPr>
        <w:t xml:space="preserve"> + GST </w:t>
      </w:r>
      <w:r w:rsidRPr="0038776D">
        <w:rPr>
          <w:sz w:val="24"/>
          <w:szCs w:val="24"/>
        </w:rPr>
        <w:t xml:space="preserve">per person (F2F) </w:t>
      </w:r>
    </w:p>
    <w:p w14:paraId="73334923" w14:textId="63099ED3" w:rsidR="003C6999" w:rsidRPr="0038776D" w:rsidRDefault="0038776D" w:rsidP="00AA2165">
      <w:pPr>
        <w:tabs>
          <w:tab w:val="center" w:pos="651"/>
          <w:tab w:val="center" w:pos="3653"/>
        </w:tabs>
        <w:spacing w:after="28" w:line="259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</w:t>
      </w:r>
      <w:r w:rsidR="003C6999" w:rsidRPr="0038776D">
        <w:rPr>
          <w:b/>
          <w:sz w:val="24"/>
          <w:szCs w:val="24"/>
        </w:rPr>
        <w:t>$365</w:t>
      </w:r>
      <w:r w:rsidR="00AA2165" w:rsidRPr="0038776D">
        <w:rPr>
          <w:b/>
          <w:sz w:val="24"/>
          <w:szCs w:val="24"/>
        </w:rPr>
        <w:t>.00</w:t>
      </w:r>
      <w:r w:rsidR="003C6999" w:rsidRPr="0038776D">
        <w:rPr>
          <w:b/>
          <w:sz w:val="24"/>
          <w:szCs w:val="24"/>
        </w:rPr>
        <w:t xml:space="preserve"> + GST </w:t>
      </w:r>
      <w:r w:rsidR="003C6999" w:rsidRPr="0038776D">
        <w:rPr>
          <w:sz w:val="24"/>
          <w:szCs w:val="24"/>
        </w:rPr>
        <w:t xml:space="preserve">per person (Blended Learning) </w:t>
      </w:r>
    </w:p>
    <w:p w14:paraId="5F44F914" w14:textId="63CE06A8" w:rsidR="00AA2165" w:rsidRPr="0038776D" w:rsidRDefault="0038776D">
      <w:pPr>
        <w:ind w:left="367" w:right="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14:paraId="3A8D8BF4" w14:textId="668A6A60" w:rsidR="0042741E" w:rsidRPr="0038776D" w:rsidRDefault="00E32FAA">
      <w:pPr>
        <w:ind w:left="367" w:right="87"/>
        <w:rPr>
          <w:sz w:val="24"/>
          <w:szCs w:val="24"/>
        </w:rPr>
      </w:pPr>
      <w:r w:rsidRPr="0038776D">
        <w:rPr>
          <w:b/>
          <w:sz w:val="24"/>
          <w:szCs w:val="24"/>
        </w:rPr>
        <w:t xml:space="preserve">Duration:  </w:t>
      </w:r>
      <w:r w:rsidR="00A41FBE">
        <w:rPr>
          <w:b/>
          <w:sz w:val="24"/>
          <w:szCs w:val="24"/>
        </w:rPr>
        <w:t xml:space="preserve">     </w:t>
      </w:r>
      <w:r w:rsidRPr="0038776D">
        <w:rPr>
          <w:sz w:val="24"/>
          <w:szCs w:val="24"/>
        </w:rPr>
        <w:t xml:space="preserve">Face-to-Face training is 2 days </w:t>
      </w:r>
    </w:p>
    <w:p w14:paraId="7DE228A6" w14:textId="6FDF5F88" w:rsidR="0042741E" w:rsidRPr="0038776D" w:rsidRDefault="003C6999" w:rsidP="00AA2165">
      <w:pPr>
        <w:ind w:right="87"/>
        <w:rPr>
          <w:sz w:val="24"/>
          <w:szCs w:val="24"/>
        </w:rPr>
      </w:pPr>
      <w:r w:rsidRPr="0038776D">
        <w:rPr>
          <w:sz w:val="24"/>
          <w:szCs w:val="24"/>
        </w:rPr>
        <w:t xml:space="preserve">                 </w:t>
      </w:r>
      <w:r w:rsidR="00A41FBE">
        <w:rPr>
          <w:sz w:val="24"/>
          <w:szCs w:val="24"/>
        </w:rPr>
        <w:t xml:space="preserve">     </w:t>
      </w:r>
      <w:r w:rsidRPr="0038776D">
        <w:rPr>
          <w:sz w:val="24"/>
          <w:szCs w:val="24"/>
        </w:rPr>
        <w:t xml:space="preserve"> </w:t>
      </w:r>
      <w:r w:rsidR="00E32FAA" w:rsidRPr="0038776D">
        <w:rPr>
          <w:sz w:val="24"/>
          <w:szCs w:val="24"/>
        </w:rPr>
        <w:t xml:space="preserve">Blended Learning training is 1-day F2F plus online component  </w:t>
      </w:r>
    </w:p>
    <w:p w14:paraId="4AF05B38" w14:textId="7486729D" w:rsidR="0042741E" w:rsidRDefault="00E32FAA" w:rsidP="00AA2165">
      <w:pPr>
        <w:tabs>
          <w:tab w:val="center" w:pos="651"/>
          <w:tab w:val="center" w:pos="3653"/>
        </w:tabs>
        <w:spacing w:after="28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1"/>
        </w:rPr>
        <w:t xml:space="preserve"> </w:t>
      </w:r>
    </w:p>
    <w:p w14:paraId="01E85B93" w14:textId="356F1521" w:rsidR="0042741E" w:rsidRPr="0038776D" w:rsidRDefault="00E32FAA">
      <w:pPr>
        <w:pStyle w:val="Heading1"/>
        <w:ind w:left="367"/>
        <w:rPr>
          <w:szCs w:val="28"/>
        </w:rPr>
      </w:pPr>
      <w:r w:rsidRPr="0038776D">
        <w:rPr>
          <w:szCs w:val="28"/>
        </w:rPr>
        <w:t>Stage 2</w:t>
      </w:r>
      <w:r w:rsidR="00AA2165" w:rsidRPr="0038776D">
        <w:rPr>
          <w:szCs w:val="28"/>
        </w:rPr>
        <w:t xml:space="preserve"> - </w:t>
      </w:r>
      <w:r w:rsidRPr="0038776D">
        <w:rPr>
          <w:szCs w:val="28"/>
        </w:rPr>
        <w:t>Managing Risks</w:t>
      </w:r>
      <w:r w:rsidR="0038776D" w:rsidRPr="0038776D">
        <w:rPr>
          <w:szCs w:val="28"/>
        </w:rPr>
        <w:t xml:space="preserve"> </w:t>
      </w:r>
      <w:r w:rsidRPr="0038776D">
        <w:rPr>
          <w:szCs w:val="28"/>
        </w:rPr>
        <w:t>or</w:t>
      </w:r>
      <w:r w:rsidR="00AA2165" w:rsidRPr="0038776D">
        <w:rPr>
          <w:b w:val="0"/>
          <w:szCs w:val="28"/>
        </w:rPr>
        <w:t xml:space="preserve"> </w:t>
      </w:r>
      <w:r w:rsidRPr="0038776D">
        <w:rPr>
          <w:szCs w:val="28"/>
        </w:rPr>
        <w:t>Stage 3</w:t>
      </w:r>
      <w:r w:rsidR="00AA2165" w:rsidRPr="0038776D">
        <w:rPr>
          <w:szCs w:val="28"/>
        </w:rPr>
        <w:t xml:space="preserve"> - A</w:t>
      </w:r>
      <w:r w:rsidRPr="0038776D">
        <w:rPr>
          <w:szCs w:val="28"/>
        </w:rPr>
        <w:t>dvanced Training</w:t>
      </w:r>
      <w:r w:rsidR="00AA2165" w:rsidRPr="0038776D">
        <w:rPr>
          <w:szCs w:val="28"/>
        </w:rPr>
        <w:t xml:space="preserve"> –no</w:t>
      </w:r>
      <w:r w:rsidR="0038776D" w:rsidRPr="0038776D">
        <w:rPr>
          <w:szCs w:val="28"/>
        </w:rPr>
        <w:t xml:space="preserve"> assessment</w:t>
      </w:r>
    </w:p>
    <w:p w14:paraId="018A735A" w14:textId="77777777" w:rsidR="0038776D" w:rsidRPr="0038776D" w:rsidRDefault="0038776D" w:rsidP="0038776D"/>
    <w:p w14:paraId="0C1544CA" w14:textId="031EF8CC" w:rsidR="0042741E" w:rsidRPr="0038776D" w:rsidRDefault="00E32FAA">
      <w:pPr>
        <w:tabs>
          <w:tab w:val="center" w:pos="730"/>
          <w:tab w:val="center" w:pos="3655"/>
        </w:tabs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rFonts w:ascii="Calibri" w:eastAsia="Calibri" w:hAnsi="Calibri" w:cs="Calibri"/>
        </w:rPr>
        <w:tab/>
      </w:r>
      <w:r w:rsidR="0038776D">
        <w:rPr>
          <w:rFonts w:ascii="Calibri" w:eastAsia="Calibri" w:hAnsi="Calibri" w:cs="Calibri"/>
        </w:rPr>
        <w:t xml:space="preserve">       </w:t>
      </w:r>
      <w:r w:rsidRPr="0038776D">
        <w:rPr>
          <w:b/>
          <w:sz w:val="24"/>
          <w:szCs w:val="24"/>
        </w:rPr>
        <w:t>Cost:</w:t>
      </w:r>
      <w:r w:rsidR="0038776D" w:rsidRPr="0038776D">
        <w:rPr>
          <w:b/>
          <w:sz w:val="24"/>
          <w:szCs w:val="24"/>
        </w:rPr>
        <w:t xml:space="preserve">             </w:t>
      </w:r>
      <w:r w:rsidRPr="0038776D">
        <w:rPr>
          <w:b/>
          <w:sz w:val="24"/>
          <w:szCs w:val="24"/>
        </w:rPr>
        <w:t>$240</w:t>
      </w:r>
      <w:r w:rsidR="00AA2165" w:rsidRPr="0038776D">
        <w:rPr>
          <w:b/>
          <w:sz w:val="24"/>
          <w:szCs w:val="24"/>
        </w:rPr>
        <w:t xml:space="preserve">.00 + GST </w:t>
      </w:r>
      <w:r w:rsidRPr="0038776D">
        <w:rPr>
          <w:sz w:val="24"/>
          <w:szCs w:val="24"/>
        </w:rPr>
        <w:t xml:space="preserve">per person (F2F) </w:t>
      </w:r>
    </w:p>
    <w:p w14:paraId="26FCB374" w14:textId="7BBC8152" w:rsidR="0042741E" w:rsidRPr="0038776D" w:rsidRDefault="00E32FAA">
      <w:pPr>
        <w:spacing w:after="0" w:line="259" w:lineRule="auto"/>
        <w:ind w:left="240" w:firstLine="0"/>
        <w:jc w:val="left"/>
        <w:rPr>
          <w:sz w:val="24"/>
          <w:szCs w:val="24"/>
        </w:rPr>
      </w:pPr>
      <w:r w:rsidRPr="0038776D">
        <w:rPr>
          <w:sz w:val="24"/>
          <w:szCs w:val="24"/>
        </w:rPr>
        <w:t xml:space="preserve"> </w:t>
      </w:r>
      <w:r w:rsidR="0038776D" w:rsidRPr="0038776D">
        <w:rPr>
          <w:sz w:val="24"/>
          <w:szCs w:val="24"/>
        </w:rPr>
        <w:t xml:space="preserve">                                               </w:t>
      </w:r>
    </w:p>
    <w:p w14:paraId="477D3A37" w14:textId="449D9B7A" w:rsidR="0042741E" w:rsidRPr="0038776D" w:rsidRDefault="00E32FAA">
      <w:pPr>
        <w:ind w:left="367" w:right="87"/>
        <w:rPr>
          <w:sz w:val="24"/>
          <w:szCs w:val="24"/>
        </w:rPr>
      </w:pPr>
      <w:r w:rsidRPr="0038776D">
        <w:rPr>
          <w:b/>
          <w:sz w:val="24"/>
          <w:szCs w:val="24"/>
        </w:rPr>
        <w:t xml:space="preserve">Duration:  </w:t>
      </w:r>
      <w:r w:rsidR="00A41FBE">
        <w:rPr>
          <w:b/>
          <w:sz w:val="24"/>
          <w:szCs w:val="24"/>
        </w:rPr>
        <w:t xml:space="preserve">    </w:t>
      </w:r>
      <w:r w:rsidRPr="0038776D">
        <w:rPr>
          <w:sz w:val="24"/>
          <w:szCs w:val="24"/>
        </w:rPr>
        <w:t xml:space="preserve">Face-to-Face training is 2 days </w:t>
      </w:r>
    </w:p>
    <w:p w14:paraId="2A2F17FD" w14:textId="2568624F" w:rsidR="0042741E" w:rsidRPr="0038776D" w:rsidRDefault="0042741E">
      <w:pPr>
        <w:spacing w:after="16" w:line="259" w:lineRule="auto"/>
        <w:ind w:left="240" w:firstLine="0"/>
        <w:jc w:val="left"/>
        <w:rPr>
          <w:sz w:val="24"/>
          <w:szCs w:val="24"/>
        </w:rPr>
      </w:pPr>
    </w:p>
    <w:p w14:paraId="6BB80DBD" w14:textId="77777777" w:rsidR="0042741E" w:rsidRPr="0038776D" w:rsidRDefault="00E32FAA">
      <w:pPr>
        <w:pStyle w:val="Heading1"/>
        <w:tabs>
          <w:tab w:val="center" w:pos="10310"/>
        </w:tabs>
        <w:ind w:left="357" w:firstLine="0"/>
        <w:rPr>
          <w:szCs w:val="28"/>
        </w:rPr>
      </w:pPr>
      <w:r w:rsidRPr="0038776D">
        <w:rPr>
          <w:szCs w:val="28"/>
        </w:rPr>
        <w:t>Supervisor/Team Leader/Manager Course - no assessment</w:t>
      </w:r>
      <w:r w:rsidRPr="0038776D">
        <w:rPr>
          <w:b w:val="0"/>
          <w:szCs w:val="28"/>
        </w:rPr>
        <w:t xml:space="preserve"> </w:t>
      </w:r>
      <w:r w:rsidRPr="0038776D">
        <w:rPr>
          <w:b w:val="0"/>
          <w:szCs w:val="28"/>
        </w:rPr>
        <w:tab/>
      </w:r>
      <w:r w:rsidRPr="0038776D">
        <w:rPr>
          <w:b w:val="0"/>
          <w:szCs w:val="28"/>
          <w:vertAlign w:val="subscript"/>
        </w:rPr>
        <w:t xml:space="preserve"> </w:t>
      </w:r>
    </w:p>
    <w:p w14:paraId="0EF3FAC8" w14:textId="77777777" w:rsidR="0042741E" w:rsidRDefault="00E32FAA">
      <w:pPr>
        <w:spacing w:after="170" w:line="259" w:lineRule="auto"/>
        <w:ind w:left="240" w:firstLine="0"/>
        <w:jc w:val="left"/>
      </w:pPr>
      <w:r>
        <w:rPr>
          <w:sz w:val="15"/>
        </w:rPr>
        <w:t xml:space="preserve"> </w:t>
      </w:r>
    </w:p>
    <w:p w14:paraId="40E88C85" w14:textId="6BF595CB" w:rsidR="0042741E" w:rsidRPr="0038776D" w:rsidRDefault="00E32FAA">
      <w:pPr>
        <w:spacing w:after="0" w:line="259" w:lineRule="auto"/>
        <w:ind w:left="367"/>
        <w:jc w:val="left"/>
        <w:rPr>
          <w:sz w:val="24"/>
          <w:szCs w:val="24"/>
        </w:rPr>
      </w:pPr>
      <w:r w:rsidRPr="0038776D">
        <w:rPr>
          <w:b/>
          <w:sz w:val="24"/>
          <w:szCs w:val="24"/>
        </w:rPr>
        <w:t xml:space="preserve">Cost:  </w:t>
      </w:r>
      <w:r w:rsidR="0038776D" w:rsidRPr="0038776D">
        <w:rPr>
          <w:b/>
          <w:sz w:val="24"/>
          <w:szCs w:val="24"/>
        </w:rPr>
        <w:t xml:space="preserve">         </w:t>
      </w:r>
      <w:r w:rsidRPr="0038776D">
        <w:rPr>
          <w:b/>
          <w:sz w:val="24"/>
          <w:szCs w:val="24"/>
        </w:rPr>
        <w:t xml:space="preserve">   $165</w:t>
      </w:r>
      <w:r w:rsidR="00AA2165" w:rsidRPr="0038776D">
        <w:rPr>
          <w:b/>
          <w:sz w:val="24"/>
          <w:szCs w:val="24"/>
        </w:rPr>
        <w:t xml:space="preserve">.00 </w:t>
      </w:r>
      <w:r w:rsidRPr="0038776D">
        <w:rPr>
          <w:sz w:val="24"/>
          <w:szCs w:val="24"/>
        </w:rPr>
        <w:t xml:space="preserve">per person (F2F) </w:t>
      </w:r>
    </w:p>
    <w:p w14:paraId="34639732" w14:textId="77777777" w:rsidR="0042741E" w:rsidRPr="0038776D" w:rsidRDefault="00E32FAA">
      <w:pPr>
        <w:spacing w:after="0" w:line="259" w:lineRule="auto"/>
        <w:ind w:left="240" w:firstLine="0"/>
        <w:jc w:val="left"/>
        <w:rPr>
          <w:sz w:val="24"/>
          <w:szCs w:val="24"/>
        </w:rPr>
      </w:pPr>
      <w:r w:rsidRPr="0038776D">
        <w:rPr>
          <w:sz w:val="24"/>
          <w:szCs w:val="24"/>
        </w:rPr>
        <w:t xml:space="preserve"> </w:t>
      </w:r>
    </w:p>
    <w:p w14:paraId="6BAC1A93" w14:textId="402DE6C7" w:rsidR="0042741E" w:rsidRPr="00A41FBE" w:rsidRDefault="00E32FAA">
      <w:pPr>
        <w:ind w:left="367" w:right="87"/>
        <w:rPr>
          <w:sz w:val="24"/>
          <w:szCs w:val="24"/>
        </w:rPr>
      </w:pPr>
      <w:r w:rsidRPr="00A41FBE">
        <w:rPr>
          <w:b/>
          <w:sz w:val="24"/>
          <w:szCs w:val="24"/>
        </w:rPr>
        <w:t xml:space="preserve">Duration:  </w:t>
      </w:r>
      <w:r w:rsidR="00A41FBE" w:rsidRPr="00A41FBE">
        <w:rPr>
          <w:b/>
          <w:sz w:val="24"/>
          <w:szCs w:val="24"/>
        </w:rPr>
        <w:t xml:space="preserve">      </w:t>
      </w:r>
      <w:r w:rsidRPr="00A41FBE">
        <w:rPr>
          <w:sz w:val="24"/>
          <w:szCs w:val="24"/>
        </w:rPr>
        <w:t xml:space="preserve">Face-to-Face training is 1 day </w:t>
      </w:r>
    </w:p>
    <w:p w14:paraId="55464ED2" w14:textId="77777777" w:rsidR="00A41FBE" w:rsidRPr="0038776D" w:rsidRDefault="00A41FBE">
      <w:pPr>
        <w:ind w:left="367" w:right="87"/>
        <w:rPr>
          <w:sz w:val="24"/>
          <w:szCs w:val="24"/>
        </w:rPr>
      </w:pPr>
    </w:p>
    <w:p w14:paraId="26C47D4E" w14:textId="081E4386" w:rsidR="0042741E" w:rsidRDefault="00E32FAA" w:rsidP="005B0F95">
      <w:pPr>
        <w:spacing w:after="0" w:line="259" w:lineRule="auto"/>
        <w:ind w:left="240" w:firstLine="0"/>
        <w:jc w:val="left"/>
      </w:pPr>
      <w:r w:rsidRPr="0038776D">
        <w:rPr>
          <w:sz w:val="24"/>
          <w:szCs w:val="24"/>
        </w:rPr>
        <w:t xml:space="preserve"> </w:t>
      </w:r>
      <w:r>
        <w:t>==============================================================================</w:t>
      </w:r>
    </w:p>
    <w:p w14:paraId="1E6B4848" w14:textId="77777777" w:rsidR="00A41FBE" w:rsidRDefault="00E32FAA" w:rsidP="005B0F95">
      <w:pPr>
        <w:spacing w:after="0" w:line="259" w:lineRule="auto"/>
        <w:ind w:left="240" w:firstLine="0"/>
        <w:jc w:val="left"/>
        <w:rPr>
          <w:sz w:val="26"/>
        </w:rPr>
      </w:pPr>
      <w:r>
        <w:rPr>
          <w:sz w:val="26"/>
        </w:rPr>
        <w:t xml:space="preserve"> </w:t>
      </w:r>
    </w:p>
    <w:p w14:paraId="583D1738" w14:textId="054AB76B" w:rsidR="0042741E" w:rsidRDefault="00E32FAA" w:rsidP="005B0F95">
      <w:pPr>
        <w:spacing w:after="0" w:line="259" w:lineRule="auto"/>
        <w:ind w:left="240" w:firstLine="0"/>
        <w:jc w:val="left"/>
      </w:pPr>
      <w:r>
        <w:rPr>
          <w:b/>
        </w:rPr>
        <w:t>Additional notes related to the training:</w:t>
      </w:r>
      <w:r>
        <w:t xml:space="preserve"> </w:t>
      </w:r>
    </w:p>
    <w:p w14:paraId="3AB0B56E" w14:textId="77777777" w:rsidR="0042741E" w:rsidRDefault="00E32FAA">
      <w:pPr>
        <w:spacing w:after="0" w:line="259" w:lineRule="auto"/>
        <w:ind w:left="24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012" w:type="dxa"/>
        <w:tblInd w:w="240" w:type="dxa"/>
        <w:tblLook w:val="04A0" w:firstRow="1" w:lastRow="0" w:firstColumn="1" w:lastColumn="0" w:noHBand="0" w:noVBand="1"/>
      </w:tblPr>
      <w:tblGrid>
        <w:gridCol w:w="1901"/>
        <w:gridCol w:w="8111"/>
      </w:tblGrid>
      <w:tr w:rsidR="0042741E" w14:paraId="0060712F" w14:textId="77777777">
        <w:trPr>
          <w:trHeight w:val="77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282D20FE" w14:textId="77777777" w:rsidR="0042741E" w:rsidRDefault="00E32FAA">
            <w:pPr>
              <w:spacing w:after="263" w:line="259" w:lineRule="auto"/>
              <w:ind w:left="132" w:firstLine="0"/>
              <w:jc w:val="left"/>
            </w:pPr>
            <w:r>
              <w:rPr>
                <w:b/>
              </w:rPr>
              <w:t xml:space="preserve">Expenses: </w:t>
            </w:r>
          </w:p>
          <w:p w14:paraId="6657768E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14:paraId="446C0DF6" w14:textId="77777777" w:rsidR="0042741E" w:rsidRDefault="00E32FAA">
            <w:pPr>
              <w:spacing w:after="0" w:line="259" w:lineRule="auto"/>
              <w:ind w:left="77" w:firstLine="0"/>
            </w:pPr>
            <w:r>
              <w:t xml:space="preserve">Trainer travel and accommodation, if applicable, will be on-charged on a cost recovery basis to your organisation. </w:t>
            </w:r>
          </w:p>
        </w:tc>
      </w:tr>
      <w:tr w:rsidR="0042741E" w14:paraId="2DA75BFC" w14:textId="77777777">
        <w:trPr>
          <w:trHeight w:val="489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0EE2D13F" w14:textId="77777777" w:rsidR="0042741E" w:rsidRDefault="00E32FAA">
            <w:pPr>
              <w:spacing w:after="0" w:line="259" w:lineRule="auto"/>
              <w:ind w:left="132" w:firstLine="0"/>
              <w:jc w:val="left"/>
            </w:pPr>
            <w:r>
              <w:rPr>
                <w:b/>
              </w:rPr>
              <w:t xml:space="preserve">Resources: </w:t>
            </w:r>
          </w:p>
          <w:p w14:paraId="2E822812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14:paraId="5247F5A3" w14:textId="77777777" w:rsidR="0042741E" w:rsidRDefault="00E32FAA">
            <w:pPr>
              <w:spacing w:after="0" w:line="259" w:lineRule="auto"/>
              <w:ind w:left="98" w:firstLine="0"/>
              <w:jc w:val="left"/>
            </w:pPr>
            <w:r>
              <w:t xml:space="preserve">All training resources are </w:t>
            </w:r>
            <w:r>
              <w:rPr>
                <w:b/>
              </w:rPr>
              <w:t xml:space="preserve">included </w:t>
            </w:r>
            <w:r>
              <w:t xml:space="preserve">in the training cost. </w:t>
            </w:r>
          </w:p>
        </w:tc>
      </w:tr>
      <w:tr w:rsidR="0042741E" w14:paraId="6391E9CF" w14:textId="77777777">
        <w:trPr>
          <w:trHeight w:val="58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0880B05C" w14:textId="77777777" w:rsidR="0042741E" w:rsidRDefault="00E32FAA">
            <w:pPr>
              <w:spacing w:after="0" w:line="259" w:lineRule="auto"/>
              <w:ind w:left="0" w:right="289" w:firstLine="132"/>
              <w:jc w:val="left"/>
            </w:pPr>
            <w:r>
              <w:rPr>
                <w:b/>
              </w:rPr>
              <w:t>Minimum no.:</w:t>
            </w:r>
            <w: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14:paraId="4BFA7CC8" w14:textId="77777777" w:rsidR="0042741E" w:rsidRDefault="00E32FAA">
            <w:pPr>
              <w:spacing w:after="0" w:line="259" w:lineRule="auto"/>
              <w:ind w:left="98" w:firstLine="0"/>
              <w:jc w:val="left"/>
            </w:pPr>
            <w:r>
              <w:t xml:space="preserve">Minimum charge is for 8 people @ the cost of the course. </w:t>
            </w:r>
          </w:p>
        </w:tc>
      </w:tr>
      <w:tr w:rsidR="0042741E" w14:paraId="7B2F1619" w14:textId="77777777">
        <w:trPr>
          <w:trHeight w:val="543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14:paraId="6FC38C47" w14:textId="77777777" w:rsidR="0042741E" w:rsidRDefault="00E32FAA">
            <w:pPr>
              <w:spacing w:after="0" w:line="259" w:lineRule="auto"/>
              <w:ind w:left="132" w:firstLine="0"/>
              <w:jc w:val="left"/>
            </w:pPr>
            <w:r>
              <w:rPr>
                <w:b/>
              </w:rPr>
              <w:t>Maximum no.:</w:t>
            </w:r>
            <w:r>
              <w:t xml:space="preserve"> 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14:paraId="3BE97714" w14:textId="77777777" w:rsidR="0042741E" w:rsidRDefault="00E32FAA">
            <w:pPr>
              <w:spacing w:after="19" w:line="259" w:lineRule="auto"/>
              <w:ind w:left="98" w:firstLine="0"/>
              <w:jc w:val="left"/>
            </w:pPr>
            <w:r>
              <w:rPr>
                <w:b/>
              </w:rPr>
              <w:t>16</w:t>
            </w:r>
            <w:r>
              <w:t xml:space="preserve"> people for the Initial Training; or </w:t>
            </w:r>
          </w:p>
          <w:p w14:paraId="068A1AB4" w14:textId="77777777" w:rsidR="0042741E" w:rsidRDefault="00E32FAA">
            <w:pPr>
              <w:spacing w:after="0" w:line="259" w:lineRule="auto"/>
              <w:ind w:left="98" w:firstLine="0"/>
              <w:jc w:val="left"/>
            </w:pPr>
            <w:r>
              <w:rPr>
                <w:b/>
              </w:rPr>
              <w:t xml:space="preserve">20 </w:t>
            </w:r>
            <w:r>
              <w:t xml:space="preserve">for Stage 2, Stage 3 and Managers Course </w:t>
            </w:r>
          </w:p>
        </w:tc>
      </w:tr>
    </w:tbl>
    <w:p w14:paraId="586FAB73" w14:textId="77777777" w:rsidR="0042741E" w:rsidRDefault="00E32FAA">
      <w:pPr>
        <w:spacing w:after="3" w:line="259" w:lineRule="auto"/>
        <w:ind w:left="240" w:firstLine="0"/>
        <w:jc w:val="left"/>
      </w:pPr>
      <w:r>
        <w:rPr>
          <w:sz w:val="20"/>
        </w:rPr>
        <w:t xml:space="preserve"> </w:t>
      </w:r>
    </w:p>
    <w:p w14:paraId="4F114A0C" w14:textId="0D6A8859" w:rsidR="0042741E" w:rsidRDefault="00E32FAA">
      <w:pPr>
        <w:ind w:left="367" w:right="87"/>
      </w:pPr>
      <w:r>
        <w:rPr>
          <w:b/>
        </w:rPr>
        <w:t>Cancellation</w:t>
      </w:r>
      <w:r>
        <w:t>: – NB: if cancelling a course, WorksafeReps must be advised 14 days before the course is scheduled. If a course is cancelled within the 14 days, cancellation fee of $</w:t>
      </w:r>
      <w:r w:rsidR="00F66B17">
        <w:t xml:space="preserve">2,200 </w:t>
      </w:r>
      <w:r>
        <w:t xml:space="preserve">or $800 for a “Blended” or a Managers Learning course plus any expenses incurred by the trainer, e.g. travel, accommodation, will be met by the in-house company/department. </w:t>
      </w:r>
    </w:p>
    <w:p w14:paraId="65527E15" w14:textId="77777777" w:rsidR="0042741E" w:rsidRDefault="00E32FAA">
      <w:pPr>
        <w:spacing w:after="0" w:line="259" w:lineRule="auto"/>
        <w:ind w:left="240" w:firstLine="0"/>
        <w:jc w:val="left"/>
      </w:pPr>
      <w:r>
        <w:rPr>
          <w:sz w:val="20"/>
        </w:rPr>
        <w:t xml:space="preserve"> </w:t>
      </w:r>
    </w:p>
    <w:p w14:paraId="28BBCFA9" w14:textId="77777777" w:rsidR="0042741E" w:rsidRDefault="00E32FAA">
      <w:pPr>
        <w:spacing w:after="50" w:line="259" w:lineRule="auto"/>
        <w:ind w:left="240" w:firstLine="0"/>
        <w:jc w:val="left"/>
      </w:pPr>
      <w:r>
        <w:rPr>
          <w:sz w:val="20"/>
        </w:rPr>
        <w:t xml:space="preserve"> </w:t>
      </w:r>
    </w:p>
    <w:p w14:paraId="481A4CAD" w14:textId="77777777" w:rsidR="0042741E" w:rsidRDefault="00E32FAA">
      <w:pPr>
        <w:spacing w:after="0" w:line="259" w:lineRule="auto"/>
        <w:ind w:left="240" w:firstLine="0"/>
        <w:jc w:val="left"/>
      </w:pPr>
      <w:r>
        <w:rPr>
          <w:sz w:val="27"/>
        </w:rPr>
        <w:t xml:space="preserve"> </w:t>
      </w:r>
    </w:p>
    <w:p w14:paraId="76907284" w14:textId="3D796418" w:rsidR="0042741E" w:rsidRDefault="0042741E">
      <w:pPr>
        <w:spacing w:after="0" w:line="259" w:lineRule="auto"/>
        <w:ind w:left="0" w:right="52" w:firstLine="0"/>
        <w:jc w:val="left"/>
      </w:pPr>
    </w:p>
    <w:p w14:paraId="7501BBB1" w14:textId="77777777" w:rsidR="005B0F95" w:rsidRDefault="005B0F95">
      <w:pPr>
        <w:spacing w:after="0" w:line="259" w:lineRule="auto"/>
        <w:ind w:left="0" w:right="52" w:firstLine="0"/>
        <w:jc w:val="left"/>
      </w:pPr>
    </w:p>
    <w:p w14:paraId="1E8637DA" w14:textId="77777777" w:rsidR="0042741E" w:rsidRDefault="00E32FAA">
      <w:pPr>
        <w:spacing w:after="0" w:line="259" w:lineRule="auto"/>
        <w:ind w:left="454" w:firstLine="0"/>
        <w:jc w:val="left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6A9D0250" wp14:editId="246EA9DB">
                <wp:extent cx="6275705" cy="582930"/>
                <wp:effectExtent l="0" t="0" r="0" b="0"/>
                <wp:docPr id="7278" name="Group 7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5705" cy="582930"/>
                          <a:chOff x="0" y="0"/>
                          <a:chExt cx="6275705" cy="582930"/>
                        </a:xfrm>
                      </wpg:grpSpPr>
                      <pic:pic xmlns:pic="http://schemas.openxmlformats.org/drawingml/2006/picture">
                        <pic:nvPicPr>
                          <pic:cNvPr id="573" name="Picture 5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115" cy="582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" name="Picture 5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32985" y="28575"/>
                            <a:ext cx="1442720" cy="476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78" style="width:494.15pt;height:45.9pt;mso-position-horizontal-relative:char;mso-position-vertical-relative:line" coordsize="62757,5829">
                <v:shape id="Picture 573" style="position:absolute;width:14281;height:5829;left:0;top:0;" filled="f">
                  <v:imagedata r:id="rId9"/>
                </v:shape>
                <v:shape id="Picture 575" style="position:absolute;width:14427;height:4762;left:48329;top:285;" filled="f">
                  <v:imagedata r:id="rId10"/>
                </v:shape>
              </v:group>
            </w:pict>
          </mc:Fallback>
        </mc:AlternateContent>
      </w:r>
    </w:p>
    <w:p w14:paraId="1E197074" w14:textId="77777777" w:rsidR="0042741E" w:rsidRDefault="00E32FAA">
      <w:pPr>
        <w:spacing w:after="12" w:line="216" w:lineRule="auto"/>
        <w:ind w:left="372" w:firstLine="7720"/>
        <w:jc w:val="left"/>
      </w:pPr>
      <w:r>
        <w:rPr>
          <w:rFonts w:ascii="Calibri" w:eastAsia="Calibri" w:hAnsi="Calibri" w:cs="Calibri"/>
          <w:b/>
          <w:sz w:val="20"/>
        </w:rPr>
        <w:t>Health and Safety Training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b/>
        </w:rPr>
        <w:t>Notes</w:t>
      </w:r>
      <w:r>
        <w:t xml:space="preserve">: </w:t>
      </w:r>
    </w:p>
    <w:p w14:paraId="50FBC5D7" w14:textId="77777777" w:rsidR="0042741E" w:rsidRDefault="00E32FAA">
      <w:pPr>
        <w:spacing w:after="2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5E1AFAE" w14:textId="003BC0DA" w:rsidR="0042741E" w:rsidRDefault="00E32FAA">
      <w:pPr>
        <w:numPr>
          <w:ilvl w:val="0"/>
          <w:numId w:val="1"/>
        </w:numPr>
        <w:ind w:right="87" w:hanging="428"/>
      </w:pPr>
      <w:r>
        <w:t xml:space="preserve">When you request an </w:t>
      </w:r>
      <w:r w:rsidR="005B0F95">
        <w:t>I</w:t>
      </w:r>
      <w:r>
        <w:t xml:space="preserve">n-house </w:t>
      </w:r>
      <w:r w:rsidR="005B0F95">
        <w:t xml:space="preserve">Training </w:t>
      </w:r>
      <w:r>
        <w:t xml:space="preserve">course through WorksafeReps, you will be sent a </w:t>
      </w:r>
      <w:r>
        <w:rPr>
          <w:b/>
        </w:rPr>
        <w:t>registration link</w:t>
      </w:r>
      <w:r>
        <w:t xml:space="preserve">. </w:t>
      </w:r>
    </w:p>
    <w:p w14:paraId="1E1D999A" w14:textId="284D0E74" w:rsidR="0042741E" w:rsidRDefault="00E32FAA">
      <w:pPr>
        <w:numPr>
          <w:ilvl w:val="0"/>
          <w:numId w:val="1"/>
        </w:numPr>
        <w:ind w:right="87" w:hanging="428"/>
      </w:pPr>
      <w:r>
        <w:t xml:space="preserve">It is the </w:t>
      </w:r>
      <w:r>
        <w:rPr>
          <w:b/>
        </w:rPr>
        <w:t xml:space="preserve">responsibility </w:t>
      </w:r>
      <w:r>
        <w:t xml:space="preserve">of your organisation to invite your </w:t>
      </w:r>
      <w:r w:rsidR="005B0F95">
        <w:t xml:space="preserve">attendees </w:t>
      </w:r>
      <w:r>
        <w:t xml:space="preserve">to this course. </w:t>
      </w:r>
    </w:p>
    <w:p w14:paraId="709A784B" w14:textId="674DCF53" w:rsidR="0042741E" w:rsidRDefault="00E32FAA">
      <w:pPr>
        <w:numPr>
          <w:ilvl w:val="0"/>
          <w:numId w:val="1"/>
        </w:numPr>
        <w:ind w:right="87" w:hanging="428"/>
      </w:pPr>
      <w:r>
        <w:t xml:space="preserve">Your attendee’s details will need to be entered into the registration system prior to the course taking place. </w:t>
      </w:r>
    </w:p>
    <w:p w14:paraId="7105BCCB" w14:textId="37673CCD" w:rsidR="0042741E" w:rsidRDefault="00E32FAA">
      <w:pPr>
        <w:numPr>
          <w:ilvl w:val="0"/>
          <w:numId w:val="1"/>
        </w:numPr>
        <w:ind w:right="87" w:hanging="428"/>
      </w:pPr>
      <w:r>
        <w:t xml:space="preserve">The venue will be provided and paid for by the </w:t>
      </w:r>
      <w:r w:rsidR="005B0F95">
        <w:t>I</w:t>
      </w:r>
      <w:r>
        <w:t xml:space="preserve">n-house company/department. The venue will need to have a current building warrant of fitness – confirmation by letter or email. The venue will also require WIFI, Data Projector and whiteboard/flipchart stand. </w:t>
      </w:r>
    </w:p>
    <w:p w14:paraId="0428B927" w14:textId="40A8FFEE" w:rsidR="0042741E" w:rsidRDefault="00E32FAA">
      <w:pPr>
        <w:numPr>
          <w:ilvl w:val="0"/>
          <w:numId w:val="1"/>
        </w:numPr>
        <w:ind w:right="87" w:hanging="428"/>
      </w:pPr>
      <w:r>
        <w:t xml:space="preserve">The catering will be organised by the </w:t>
      </w:r>
      <w:r w:rsidR="005B0F95">
        <w:t>I</w:t>
      </w:r>
      <w:r>
        <w:t xml:space="preserve">n-house company/department and will be paid for by the </w:t>
      </w:r>
      <w:r w:rsidR="005B0F95">
        <w:t>I</w:t>
      </w:r>
      <w:r>
        <w:t xml:space="preserve">n- house company/department. This includes lunch and morning and afternoon tea (tea/coffee) for the </w:t>
      </w:r>
      <w:r w:rsidR="005B0F95">
        <w:t xml:space="preserve">attendees </w:t>
      </w:r>
      <w:r>
        <w:t xml:space="preserve">and the </w:t>
      </w:r>
      <w:r w:rsidR="005B0F95">
        <w:t>T</w:t>
      </w:r>
      <w:r>
        <w:t xml:space="preserve">rainer. </w:t>
      </w:r>
    </w:p>
    <w:p w14:paraId="2953B4F5" w14:textId="77777777" w:rsidR="0042741E" w:rsidRDefault="00E32FAA">
      <w:pPr>
        <w:numPr>
          <w:ilvl w:val="0"/>
          <w:numId w:val="1"/>
        </w:numPr>
        <w:ind w:right="87" w:hanging="428"/>
      </w:pPr>
      <w:r>
        <w:t xml:space="preserve">The course attendees will need to provide their own pen and paper. </w:t>
      </w:r>
    </w:p>
    <w:p w14:paraId="0B51DFCB" w14:textId="7A463B00" w:rsidR="0042741E" w:rsidRDefault="00E32FAA">
      <w:pPr>
        <w:numPr>
          <w:ilvl w:val="0"/>
          <w:numId w:val="1"/>
        </w:numPr>
        <w:ind w:right="87" w:hanging="428"/>
      </w:pPr>
      <w:r>
        <w:t xml:space="preserve">If </w:t>
      </w:r>
      <w:r w:rsidR="005B0F95">
        <w:t>I</w:t>
      </w:r>
      <w:r>
        <w:t xml:space="preserve">n-house materials are going to be distributed, then they must </w:t>
      </w:r>
      <w:r>
        <w:rPr>
          <w:b/>
        </w:rPr>
        <w:t xml:space="preserve">first be approved by WorksafeReps </w:t>
      </w:r>
      <w:r>
        <w:t xml:space="preserve">to ensure that they are compliant with HSW Act 2015 and compatible with the course. </w:t>
      </w:r>
    </w:p>
    <w:p w14:paraId="5F03187B" w14:textId="77777777" w:rsidR="0042741E" w:rsidRDefault="00E32FAA">
      <w:pPr>
        <w:numPr>
          <w:ilvl w:val="0"/>
          <w:numId w:val="1"/>
        </w:numPr>
        <w:spacing w:after="40"/>
        <w:ind w:right="87" w:hanging="428"/>
      </w:pPr>
      <w:r>
        <w:t xml:space="preserve">Representatives or </w:t>
      </w:r>
      <w:r>
        <w:rPr>
          <w:b/>
        </w:rPr>
        <w:t xml:space="preserve">agents </w:t>
      </w:r>
      <w:r>
        <w:t xml:space="preserve">on behalf of WorksafeReps may phone-survey randomly selected attendees to gauge the effectiveness of the Training Course. </w:t>
      </w:r>
    </w:p>
    <w:p w14:paraId="14CF0732" w14:textId="77777777" w:rsidR="0042741E" w:rsidRDefault="00E32FAA">
      <w:pPr>
        <w:spacing w:after="0" w:line="259" w:lineRule="auto"/>
        <w:ind w:left="0" w:firstLine="0"/>
        <w:jc w:val="left"/>
      </w:pPr>
      <w:r>
        <w:rPr>
          <w:sz w:val="25"/>
        </w:rPr>
        <w:t xml:space="preserve"> </w:t>
      </w:r>
    </w:p>
    <w:p w14:paraId="6553BAD7" w14:textId="77777777" w:rsidR="0042741E" w:rsidRDefault="00E32FAA">
      <w:pPr>
        <w:spacing w:after="46" w:line="259" w:lineRule="auto"/>
        <w:ind w:left="372" w:firstLine="0"/>
        <w:jc w:val="left"/>
      </w:pPr>
      <w:r>
        <w:rPr>
          <w:sz w:val="14"/>
        </w:rPr>
        <w:t xml:space="preserve">========================================================================================================================= </w:t>
      </w:r>
    </w:p>
    <w:p w14:paraId="5833B45A" w14:textId="77777777" w:rsidR="0042741E" w:rsidRDefault="00E32FAA">
      <w:pPr>
        <w:spacing w:after="2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29AD043" w14:textId="77777777" w:rsidR="0042741E" w:rsidRDefault="00E32FAA">
      <w:pPr>
        <w:spacing w:line="354" w:lineRule="auto"/>
        <w:ind w:left="10" w:right="396"/>
      </w:pPr>
      <w:r>
        <w:t xml:space="preserve">I have read WorksafeReps In-house training conditions and fully understand the terms. I agree to abide by WorksafeReps In-house training conditions. </w:t>
      </w:r>
    </w:p>
    <w:p w14:paraId="183485F1" w14:textId="77777777" w:rsidR="0042741E" w:rsidRDefault="00E32FA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169" w:type="dxa"/>
        <w:tblInd w:w="0" w:type="dxa"/>
        <w:tblLook w:val="04A0" w:firstRow="1" w:lastRow="0" w:firstColumn="1" w:lastColumn="0" w:noHBand="0" w:noVBand="1"/>
      </w:tblPr>
      <w:tblGrid>
        <w:gridCol w:w="2160"/>
        <w:gridCol w:w="398"/>
        <w:gridCol w:w="7611"/>
      </w:tblGrid>
      <w:tr w:rsidR="0042741E" w14:paraId="772D3C6A" w14:textId="77777777">
        <w:trPr>
          <w:trHeight w:val="4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2031BBC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Organisation name:  </w:t>
            </w:r>
          </w:p>
          <w:p w14:paraId="3C4BC314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187B08E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14:paraId="0D8D0CB5" w14:textId="77777777" w:rsidR="0042741E" w:rsidRDefault="00E32FAA">
            <w:pPr>
              <w:spacing w:after="0" w:line="259" w:lineRule="auto"/>
              <w:ind w:left="0" w:right="66" w:firstLine="0"/>
              <w:jc w:val="right"/>
            </w:pPr>
            <w:r>
              <w:rPr>
                <w:b/>
                <w:sz w:val="20"/>
              </w:rPr>
              <w:t xml:space="preserve">_________________________________________________________________ </w:t>
            </w:r>
          </w:p>
        </w:tc>
      </w:tr>
      <w:tr w:rsidR="0042741E" w14:paraId="42E66262" w14:textId="77777777">
        <w:trPr>
          <w:trHeight w:val="46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73A559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Contact person: </w:t>
            </w:r>
          </w:p>
          <w:p w14:paraId="789AFE1A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6D13232E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14:paraId="12397FBE" w14:textId="77777777" w:rsidR="0042741E" w:rsidRDefault="00E32FAA">
            <w:pPr>
              <w:spacing w:after="0" w:line="259" w:lineRule="auto"/>
              <w:ind w:left="0" w:right="66" w:firstLine="0"/>
              <w:jc w:val="right"/>
            </w:pPr>
            <w:r>
              <w:rPr>
                <w:b/>
                <w:sz w:val="20"/>
              </w:rPr>
              <w:t xml:space="preserve">_________________________________________________________________ </w:t>
            </w:r>
          </w:p>
        </w:tc>
      </w:tr>
      <w:tr w:rsidR="0042741E" w14:paraId="3C9F6AEE" w14:textId="77777777">
        <w:trPr>
          <w:trHeight w:val="46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B591296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Postal Address: </w:t>
            </w:r>
          </w:p>
          <w:p w14:paraId="432AB4D2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867BC32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14:paraId="1EABB730" w14:textId="77777777" w:rsidR="0042741E" w:rsidRDefault="00E32FAA">
            <w:pPr>
              <w:spacing w:after="0" w:line="259" w:lineRule="auto"/>
              <w:ind w:left="0" w:right="57" w:firstLine="0"/>
              <w:jc w:val="right"/>
            </w:pPr>
            <w:r>
              <w:rPr>
                <w:b/>
                <w:sz w:val="20"/>
              </w:rPr>
              <w:t xml:space="preserve">_________________________________________________________________ </w:t>
            </w:r>
          </w:p>
        </w:tc>
      </w:tr>
      <w:tr w:rsidR="0042741E" w14:paraId="351C0409" w14:textId="77777777">
        <w:trPr>
          <w:trHeight w:val="46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AD5F2AB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</w:p>
          <w:p w14:paraId="0CCB6B88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72E8F8F9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14:paraId="6EA46DFA" w14:textId="77777777" w:rsidR="0042741E" w:rsidRDefault="00E32FAA">
            <w:pPr>
              <w:spacing w:after="0" w:line="259" w:lineRule="auto"/>
              <w:ind w:left="0" w:right="65" w:firstLine="0"/>
              <w:jc w:val="right"/>
            </w:pPr>
            <w:r>
              <w:rPr>
                <w:b/>
                <w:sz w:val="20"/>
              </w:rPr>
              <w:t xml:space="preserve">_________________________________________________________________ </w:t>
            </w:r>
          </w:p>
        </w:tc>
      </w:tr>
      <w:tr w:rsidR="0042741E" w14:paraId="54E638E6" w14:textId="77777777">
        <w:trPr>
          <w:trHeight w:val="46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D39C9F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Email address:  </w:t>
            </w:r>
          </w:p>
          <w:p w14:paraId="672C40F3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7C4852B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14:paraId="393582C3" w14:textId="77777777" w:rsidR="0042741E" w:rsidRDefault="00E32FAA">
            <w:pPr>
              <w:spacing w:after="0" w:line="259" w:lineRule="auto"/>
              <w:ind w:left="322" w:firstLine="0"/>
              <w:jc w:val="left"/>
            </w:pPr>
            <w:r>
              <w:rPr>
                <w:b/>
                <w:sz w:val="20"/>
              </w:rPr>
              <w:t xml:space="preserve">___________________________________________ </w:t>
            </w:r>
          </w:p>
        </w:tc>
      </w:tr>
      <w:tr w:rsidR="0042741E" w14:paraId="39AFBACA" w14:textId="77777777">
        <w:trPr>
          <w:trHeight w:val="46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F21A307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Phone number: </w:t>
            </w:r>
          </w:p>
          <w:p w14:paraId="6878045B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F4BF577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14:paraId="0014D158" w14:textId="77777777" w:rsidR="0042741E" w:rsidRDefault="00E32FAA">
            <w:pPr>
              <w:spacing w:after="0" w:line="259" w:lineRule="auto"/>
              <w:ind w:left="322" w:firstLine="0"/>
              <w:jc w:val="left"/>
            </w:pPr>
            <w:r>
              <w:rPr>
                <w:b/>
                <w:sz w:val="20"/>
              </w:rPr>
              <w:t xml:space="preserve">___________________________________________ </w:t>
            </w:r>
          </w:p>
        </w:tc>
      </w:tr>
      <w:tr w:rsidR="0042741E" w14:paraId="1E7F237D" w14:textId="77777777">
        <w:trPr>
          <w:trHeight w:val="46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9DBC77" w14:textId="77777777" w:rsidR="0042741E" w:rsidRDefault="00E32FAA">
            <w:pPr>
              <w:tabs>
                <w:tab w:val="center" w:pos="144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Signed by: </w:t>
            </w:r>
            <w:r>
              <w:rPr>
                <w:b/>
                <w:sz w:val="20"/>
              </w:rPr>
              <w:tab/>
              <w:t xml:space="preserve"> </w:t>
            </w:r>
          </w:p>
          <w:p w14:paraId="2F53E39E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04FFBB1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14:paraId="5777803A" w14:textId="77777777" w:rsidR="0042741E" w:rsidRDefault="00E32FAA">
            <w:pPr>
              <w:spacing w:after="0" w:line="259" w:lineRule="auto"/>
              <w:ind w:left="322" w:firstLine="0"/>
              <w:jc w:val="left"/>
            </w:pPr>
            <w:r>
              <w:rPr>
                <w:b/>
                <w:sz w:val="20"/>
              </w:rPr>
              <w:t xml:space="preserve">___________________________________________ </w:t>
            </w:r>
          </w:p>
        </w:tc>
      </w:tr>
      <w:tr w:rsidR="0042741E" w14:paraId="004F884D" w14:textId="77777777">
        <w:trPr>
          <w:trHeight w:val="93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8133E7" w14:textId="77777777" w:rsidR="0042741E" w:rsidRDefault="00E32FAA">
            <w:pPr>
              <w:tabs>
                <w:tab w:val="center" w:pos="144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Name: 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  <w:p w14:paraId="0DB0CEF5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4B23E6F3" w14:textId="3E585A6E" w:rsidR="0042741E" w:rsidRDefault="00E32FAA" w:rsidP="005B0F9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B5FE406" w14:textId="77777777" w:rsidR="0042741E" w:rsidRDefault="00E32FA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14:paraId="68BB9BA9" w14:textId="77777777" w:rsidR="0042741E" w:rsidRDefault="00E32FAA">
            <w:pPr>
              <w:spacing w:after="0" w:line="259" w:lineRule="auto"/>
              <w:ind w:left="322" w:firstLine="0"/>
              <w:jc w:val="left"/>
            </w:pPr>
            <w:r>
              <w:rPr>
                <w:b/>
                <w:sz w:val="20"/>
              </w:rPr>
              <w:t xml:space="preserve">___________________________________________ </w:t>
            </w:r>
          </w:p>
        </w:tc>
      </w:tr>
    </w:tbl>
    <w:p w14:paraId="062CA6A7" w14:textId="77777777" w:rsidR="0042741E" w:rsidRDefault="00E32FAA">
      <w:pPr>
        <w:spacing w:after="108" w:line="259" w:lineRule="auto"/>
        <w:ind w:left="0" w:right="193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476F486" wp14:editId="228F9AD6">
                <wp:extent cx="6218555" cy="12479"/>
                <wp:effectExtent l="0" t="0" r="0" b="0"/>
                <wp:docPr id="5827" name="Group 5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555" cy="12479"/>
                          <a:chOff x="0" y="0"/>
                          <a:chExt cx="6218555" cy="12479"/>
                        </a:xfrm>
                      </wpg:grpSpPr>
                      <wps:wsp>
                        <wps:cNvPr id="1171" name="Shape 1171"/>
                        <wps:cNvSpPr/>
                        <wps:spPr>
                          <a:xfrm>
                            <a:off x="0" y="0"/>
                            <a:ext cx="6218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8555">
                                <a:moveTo>
                                  <a:pt x="0" y="0"/>
                                </a:moveTo>
                                <a:lnTo>
                                  <a:pt x="6218555" y="0"/>
                                </a:lnTo>
                              </a:path>
                            </a:pathLst>
                          </a:custGeom>
                          <a:ln w="1247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27" style="width:489.65pt;height:0.9826pt;mso-position-horizontal-relative:char;mso-position-vertical-relative:line" coordsize="62185,124">
                <v:shape id="Shape 1171" style="position:absolute;width:62185;height:0;left:0;top:0;" coordsize="6218555,0" path="m0,0l6218555,0">
                  <v:stroke weight="0.9826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"/>
        </w:rPr>
        <w:t xml:space="preserve"> </w:t>
      </w:r>
    </w:p>
    <w:p w14:paraId="393C07CA" w14:textId="0286B09F" w:rsidR="0042741E" w:rsidRDefault="00E32FAA" w:rsidP="00FE7B93">
      <w:pPr>
        <w:spacing w:after="146" w:line="259" w:lineRule="auto"/>
        <w:ind w:left="0" w:firstLine="0"/>
        <w:jc w:val="left"/>
      </w:pPr>
      <w:r>
        <w:rPr>
          <w:sz w:val="13"/>
        </w:rPr>
        <w:t xml:space="preserve"> </w:t>
      </w:r>
      <w:r>
        <w:t xml:space="preserve">Do you require input from your own staff? (e.g. for welcome, describing in-house facilities etc.) Yes/No (if yes please provide details below). </w:t>
      </w:r>
    </w:p>
    <w:p w14:paraId="5B699595" w14:textId="77777777" w:rsidR="0042741E" w:rsidRDefault="00E32FAA">
      <w:pPr>
        <w:spacing w:after="0" w:line="259" w:lineRule="auto"/>
        <w:ind w:left="372" w:firstLine="0"/>
        <w:jc w:val="left"/>
      </w:pPr>
      <w:r>
        <w:t xml:space="preserve"> </w:t>
      </w:r>
    </w:p>
    <w:p w14:paraId="7C9C6931" w14:textId="77777777" w:rsidR="0042741E" w:rsidRDefault="00E32FAA">
      <w:pPr>
        <w:spacing w:after="789" w:line="259" w:lineRule="auto"/>
        <w:ind w:left="34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A33DBA1" wp14:editId="327DB22A">
                <wp:extent cx="6332220" cy="18288"/>
                <wp:effectExtent l="0" t="0" r="0" b="0"/>
                <wp:docPr id="5826" name="Group 5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18288"/>
                          <a:chOff x="0" y="0"/>
                          <a:chExt cx="6332220" cy="18288"/>
                        </a:xfrm>
                      </wpg:grpSpPr>
                      <wps:wsp>
                        <wps:cNvPr id="7768" name="Shape 7768"/>
                        <wps:cNvSpPr/>
                        <wps:spPr>
                          <a:xfrm>
                            <a:off x="0" y="0"/>
                            <a:ext cx="63322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0" h="18288">
                                <a:moveTo>
                                  <a:pt x="0" y="0"/>
                                </a:moveTo>
                                <a:lnTo>
                                  <a:pt x="6332220" y="0"/>
                                </a:lnTo>
                                <a:lnTo>
                                  <a:pt x="63322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26" style="width:498.6pt;height:1.44pt;mso-position-horizontal-relative:char;mso-position-vertical-relative:line" coordsize="63322,182">
                <v:shape id="Shape 7769" style="position:absolute;width:63322;height:182;left:0;top:0;" coordsize="6332220,18288" path="m0,0l6332220,0l633222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77C6481" w14:textId="77777777" w:rsidR="0042741E" w:rsidRDefault="00E32FAA">
      <w:pPr>
        <w:tabs>
          <w:tab w:val="center" w:pos="475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i/>
          <w:sz w:val="18"/>
        </w:rPr>
        <w:t>Worker’s Education Trust, WorksafeReps Courses – In-house Training Agreement – 1 July 2018-30 March 2019</w:t>
      </w:r>
      <w:r>
        <w:rPr>
          <w:rFonts w:ascii="Calibri" w:eastAsia="Calibri" w:hAnsi="Calibri" w:cs="Calibri"/>
          <w:sz w:val="18"/>
        </w:rPr>
        <w:t xml:space="preserve"> </w:t>
      </w:r>
    </w:p>
    <w:sectPr w:rsidR="0042741E">
      <w:footnotePr>
        <w:numRestart w:val="eachPage"/>
      </w:footnotePr>
      <w:pgSz w:w="11911" w:h="16841"/>
      <w:pgMar w:top="297" w:right="881" w:bottom="931" w:left="6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2E9C" w14:textId="77777777" w:rsidR="00D9198D" w:rsidRDefault="00D9198D">
      <w:pPr>
        <w:spacing w:after="0" w:line="240" w:lineRule="auto"/>
      </w:pPr>
      <w:r>
        <w:separator/>
      </w:r>
    </w:p>
  </w:endnote>
  <w:endnote w:type="continuationSeparator" w:id="0">
    <w:p w14:paraId="055273E1" w14:textId="77777777" w:rsidR="00D9198D" w:rsidRDefault="00D9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3A292" w14:textId="77777777" w:rsidR="00D9198D" w:rsidRDefault="00D9198D">
      <w:pPr>
        <w:spacing w:after="263" w:line="259" w:lineRule="auto"/>
        <w:ind w:left="800" w:firstLine="0"/>
        <w:jc w:val="left"/>
      </w:pPr>
      <w:r>
        <w:separator/>
      </w:r>
    </w:p>
  </w:footnote>
  <w:footnote w:type="continuationSeparator" w:id="0">
    <w:p w14:paraId="72914E8E" w14:textId="77777777" w:rsidR="00D9198D" w:rsidRDefault="00D9198D">
      <w:pPr>
        <w:spacing w:after="263" w:line="259" w:lineRule="auto"/>
        <w:ind w:left="80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C7DCB"/>
    <w:multiLevelType w:val="hybridMultilevel"/>
    <w:tmpl w:val="3C029438"/>
    <w:lvl w:ilvl="0" w:tplc="8EA49850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703FE4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ACD5F8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72D12C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7A12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2569E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C24016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541250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D0D06E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1E"/>
    <w:rsid w:val="00272606"/>
    <w:rsid w:val="0038776D"/>
    <w:rsid w:val="003C6999"/>
    <w:rsid w:val="0042741E"/>
    <w:rsid w:val="005B0F95"/>
    <w:rsid w:val="00A41FBE"/>
    <w:rsid w:val="00AA2165"/>
    <w:rsid w:val="00D9198D"/>
    <w:rsid w:val="00E32FAA"/>
    <w:rsid w:val="00F66B17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E886"/>
  <w15:docId w15:val="{6463975F-10FA-4869-8D40-3FAEB96A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7" w:lineRule="auto"/>
      <w:ind w:left="382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1F1F1"/>
      <w:spacing w:after="0"/>
      <w:ind w:left="382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32"/>
      <w:ind w:left="520"/>
    </w:pPr>
    <w:rPr>
      <w:rFonts w:ascii="Calibri" w:eastAsia="Calibri" w:hAnsi="Calibri" w:cs="Calibri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Helenm</dc:creator>
  <cp:keywords/>
  <cp:lastModifiedBy>suew</cp:lastModifiedBy>
  <cp:revision>2</cp:revision>
  <dcterms:created xsi:type="dcterms:W3CDTF">2018-09-21T03:16:00Z</dcterms:created>
  <dcterms:modified xsi:type="dcterms:W3CDTF">2018-09-21T03:16:00Z</dcterms:modified>
</cp:coreProperties>
</file>